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B0" w:rsidRDefault="00DB2FB0" w:rsidP="00D80DC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288"/>
        <w:tblOverlap w:val="never"/>
        <w:tblW w:w="10031" w:type="dxa"/>
        <w:tblLook w:val="04A0" w:firstRow="1" w:lastRow="0" w:firstColumn="1" w:lastColumn="0" w:noHBand="0" w:noVBand="1"/>
      </w:tblPr>
      <w:tblGrid>
        <w:gridCol w:w="8647"/>
        <w:gridCol w:w="1384"/>
      </w:tblGrid>
      <w:tr w:rsidR="00D80DCC" w:rsidRPr="00085803" w:rsidTr="00F248FA">
        <w:trPr>
          <w:trHeight w:val="969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DCC" w:rsidRPr="00F248FA" w:rsidRDefault="00D80DCC" w:rsidP="00D8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248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DCC" w:rsidRPr="00F248FA" w:rsidRDefault="00D80DCC" w:rsidP="00D80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F248FA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0</w:t>
            </w:r>
          </w:p>
        </w:tc>
      </w:tr>
      <w:tr w:rsidR="00D80DCC" w:rsidRPr="00085803" w:rsidTr="00F248FA">
        <w:trPr>
          <w:trHeight w:val="83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DCC" w:rsidRPr="00F248FA" w:rsidRDefault="00D80DCC" w:rsidP="00D8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248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DCC" w:rsidRPr="00F248FA" w:rsidRDefault="00D80DCC" w:rsidP="00D80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F248FA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0</w:t>
            </w:r>
          </w:p>
        </w:tc>
      </w:tr>
      <w:tr w:rsidR="00D80DCC" w:rsidRPr="00085803" w:rsidTr="00F248FA">
        <w:trPr>
          <w:trHeight w:val="159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DCC" w:rsidRPr="00F248FA" w:rsidRDefault="00D80DCC" w:rsidP="00D8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248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DCC" w:rsidRPr="00F248FA" w:rsidRDefault="00D80DCC" w:rsidP="00D80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F248FA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0</w:t>
            </w:r>
          </w:p>
        </w:tc>
      </w:tr>
      <w:tr w:rsidR="00D80DCC" w:rsidRPr="00085803" w:rsidTr="00F248FA">
        <w:trPr>
          <w:trHeight w:val="82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DCC" w:rsidRPr="00F248FA" w:rsidRDefault="00D80DCC" w:rsidP="00D8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248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Резерв мощности системы теплоснабжения в течение квартала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DCC" w:rsidRPr="00F248FA" w:rsidRDefault="00D80DCC" w:rsidP="00D80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F248FA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0</w:t>
            </w:r>
          </w:p>
        </w:tc>
      </w:tr>
    </w:tbl>
    <w:p w:rsidR="00D80DCC" w:rsidRPr="00F248FA" w:rsidRDefault="00D80DCC" w:rsidP="00D80DCC">
      <w:pPr>
        <w:jc w:val="center"/>
        <w:rPr>
          <w:rFonts w:ascii="Times New Roman" w:hAnsi="Times New Roman" w:cs="Times New Roman"/>
          <w:b/>
          <w:sz w:val="28"/>
        </w:rPr>
      </w:pPr>
      <w:r w:rsidRPr="00F248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 реализации заявок на подключение (</w:t>
      </w:r>
      <w:r w:rsidRPr="00F248F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технологическое </w:t>
      </w:r>
      <w:hyperlink r:id="rId7" w:anchor="RANGE!P361" w:history="1">
        <w:r w:rsidRPr="00F248FA">
          <w:rPr>
            <w:rFonts w:ascii="Times New Roman" w:eastAsia="Times New Roman" w:hAnsi="Times New Roman" w:cs="Times New Roman"/>
            <w:b/>
            <w:sz w:val="28"/>
            <w:lang w:eastAsia="ru-RU"/>
          </w:rPr>
          <w:t xml:space="preserve">присоединение) к системе теплоснабжения </w:t>
        </w:r>
      </w:hyperlink>
      <w:r w:rsidRPr="00F248F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ООО «Шахтинская ГТЭС» за </w:t>
      </w:r>
      <w:r w:rsidR="002E1372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bookmarkStart w:id="0" w:name="_GoBack"/>
      <w:bookmarkEnd w:id="0"/>
      <w:r w:rsidRPr="00F248F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квартал 2018г</w:t>
      </w:r>
    </w:p>
    <w:sectPr w:rsidR="00D80DCC" w:rsidRPr="00F248FA" w:rsidSect="00D80D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03" w:rsidRDefault="00085803" w:rsidP="00085803">
      <w:pPr>
        <w:spacing w:after="0" w:line="240" w:lineRule="auto"/>
      </w:pPr>
      <w:r>
        <w:separator/>
      </w:r>
    </w:p>
  </w:endnote>
  <w:endnote w:type="continuationSeparator" w:id="0">
    <w:p w:rsidR="00085803" w:rsidRDefault="00085803" w:rsidP="0008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03" w:rsidRDefault="00085803" w:rsidP="00085803">
      <w:pPr>
        <w:spacing w:after="0" w:line="240" w:lineRule="auto"/>
      </w:pPr>
      <w:r>
        <w:separator/>
      </w:r>
    </w:p>
  </w:footnote>
  <w:footnote w:type="continuationSeparator" w:id="0">
    <w:p w:rsidR="00085803" w:rsidRDefault="00085803" w:rsidP="00085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1A"/>
    <w:rsid w:val="00085803"/>
    <w:rsid w:val="002E1372"/>
    <w:rsid w:val="00D80DCC"/>
    <w:rsid w:val="00DB2FB0"/>
    <w:rsid w:val="00DC501A"/>
    <w:rsid w:val="00F2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58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8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803"/>
  </w:style>
  <w:style w:type="paragraph" w:styleId="a6">
    <w:name w:val="footer"/>
    <w:basedOn w:val="a"/>
    <w:link w:val="a7"/>
    <w:uiPriority w:val="99"/>
    <w:unhideWhenUsed/>
    <w:rsid w:val="0008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58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8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803"/>
  </w:style>
  <w:style w:type="paragraph" w:styleId="a6">
    <w:name w:val="footer"/>
    <w:basedOn w:val="a"/>
    <w:link w:val="a7"/>
    <w:uiPriority w:val="99"/>
    <w:unhideWhenUsed/>
    <w:rsid w:val="0008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5;&#1072;&#1088;&#1082;&#1086;&#1074;&#1072;\AppData\Local\Microsoft\Windows\Temporary%20Internet%20Files\Content.MSO\737E3C9E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Анна</dc:creator>
  <cp:keywords/>
  <dc:description/>
  <cp:lastModifiedBy>Агаркова Анна</cp:lastModifiedBy>
  <cp:revision>4</cp:revision>
  <dcterms:created xsi:type="dcterms:W3CDTF">2018-04-05T07:35:00Z</dcterms:created>
  <dcterms:modified xsi:type="dcterms:W3CDTF">2018-07-09T10:47:00Z</dcterms:modified>
</cp:coreProperties>
</file>